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435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434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 13,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left="10" w:right="10"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Исомидинова </w:t>
      </w:r>
      <w:r>
        <w:rPr>
          <w:rFonts w:ascii="Times New Roman" w:eastAsia="Times New Roman" w:hAnsi="Times New Roman" w:cs="Times New Roman"/>
          <w:sz w:val="28"/>
          <w:szCs w:val="28"/>
        </w:rPr>
        <w:t>Мухиддина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Хамидовича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9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0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 w:line="317" w:lineRule="atLeast"/>
        <w:ind w:left="19" w:firstLine="689"/>
        <w:jc w:val="both"/>
      </w:pPr>
    </w:p>
    <w:p>
      <w:pPr>
        <w:widowControl w:val="0"/>
        <w:spacing w:before="0" w:after="0" w:line="317" w:lineRule="atLeast"/>
        <w:ind w:left="19" w:hanging="1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Исомидинов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М.Х. </w:t>
      </w:r>
      <w:r>
        <w:rPr>
          <w:rFonts w:ascii="Times New Roman" w:eastAsia="Times New Roman" w:hAnsi="Times New Roman" w:cs="Times New Roman"/>
          <w:sz w:val="28"/>
          <w:szCs w:val="28"/>
        </w:rPr>
        <w:t>19.04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00:0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30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600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Style w:val="cat-UserDefinedgrp-31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07.02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Исомидинов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заявлений о рассмотрении дела в его отсутствие не предоставил, в деле имеется отчет о доставке СМС-извещения, которое получено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.05.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г.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Исомидинов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М.Х. </w:t>
      </w:r>
      <w:r>
        <w:rPr>
          <w:rFonts w:ascii="Times New Roman" w:eastAsia="Times New Roman" w:hAnsi="Times New Roman" w:cs="Times New Roman"/>
          <w:sz w:val="28"/>
          <w:szCs w:val="28"/>
        </w:rPr>
        <w:t>не пожелал добросовестно воспользоваться правами, предусмотренными ст. 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Исомидинова М.Х. по имеющимся в деле доказательствам. 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Вина </w:t>
      </w:r>
      <w:r>
        <w:rPr>
          <w:rFonts w:ascii="Times New Roman" w:eastAsia="Times New Roman" w:hAnsi="Times New Roman" w:cs="Times New Roman"/>
          <w:sz w:val="28"/>
          <w:szCs w:val="28"/>
        </w:rPr>
        <w:t>Исомидинова М.Х.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правонарушениях подтверждается следующими 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ХМ </w:t>
      </w:r>
      <w:r>
        <w:rPr>
          <w:rFonts w:ascii="Times New Roman" w:eastAsia="Times New Roman" w:hAnsi="Times New Roman" w:cs="Times New Roman"/>
          <w:sz w:val="28"/>
          <w:szCs w:val="28"/>
        </w:rPr>
        <w:t>550736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.04.2024 г.,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о наложении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Style w:val="cat-UserDefinedgrp-31rplc-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07.02.2024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600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 w:line="317" w:lineRule="atLeast"/>
        <w:ind w:left="19" w:firstLine="1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доказанной.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Исомидинова М.Х.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квалифицирует по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4"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 привлеченного к административной ответственности и считает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Исомидинова </w:t>
      </w:r>
      <w:r>
        <w:rPr>
          <w:rFonts w:ascii="Times New Roman" w:eastAsia="Times New Roman" w:hAnsi="Times New Roman" w:cs="Times New Roman"/>
          <w:sz w:val="28"/>
          <w:szCs w:val="28"/>
        </w:rPr>
        <w:t>Мухиддина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Хамидовича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одна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тысяч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двести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08080), ИНН 8601073664/КПП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ХМАО-Югре, БИК 007162163, КБК 72011601203019000140, УИН 0412365400325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4352420144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435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Кравцова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30rplc-13">
    <w:name w:val="cat-UserDefined grp-30 rplc-13"/>
    <w:basedOn w:val="DefaultParagraphFont"/>
  </w:style>
  <w:style w:type="character" w:customStyle="1" w:styleId="cat-UserDefinedgrp-30rplc-19">
    <w:name w:val="cat-UserDefined grp-30 rplc-19"/>
    <w:basedOn w:val="DefaultParagraphFont"/>
  </w:style>
  <w:style w:type="character" w:customStyle="1" w:styleId="cat-UserDefinedgrp-31rplc-21">
    <w:name w:val="cat-UserDefined grp-31 rplc-21"/>
    <w:basedOn w:val="DefaultParagraphFont"/>
  </w:style>
  <w:style w:type="character" w:customStyle="1" w:styleId="cat-UserDefinedgrp-31rplc-30">
    <w:name w:val="cat-UserDefined grp-31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